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e5b34563234fa7b5fb9c1f361907c087fa675"/>
    <w:p>
      <w:pPr>
        <w:pStyle w:val="Heading1"/>
      </w:pPr>
      <w:r>
        <w:t xml:space="preserve">Homarr: Dein ultimatives Dashboard für alle Anwendungen!</w:t>
      </w:r>
    </w:p>
    <w:p>
      <w:pPr>
        <w:pStyle w:val="FirstParagraph"/>
      </w:pPr>
      <w:r>
        <w:rPr>
          <w:b/>
          <w:bCs/>
        </w:rPr>
        <w:t xml:space="preserve">YouTube Video:</w:t>
      </w:r>
      <w:r>
        <w:t xml:space="preserve"> </w:t>
      </w:r>
      <w:hyperlink r:id="rId20">
        <w:r>
          <w:rPr>
            <w:rStyle w:val="Hyperlink"/>
          </w:rPr>
          <w:t xml:space="preserve">0y6VLCXcoj4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45:31</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stellt das Open-Source Dashboard-System</w:t>
      </w:r>
      <w:r>
        <w:t xml:space="preserve"> </w:t>
      </w:r>
      <w:r>
        <w:rPr>
          <w:b/>
          <w:bCs/>
        </w:rPr>
        <w:t xml:space="preserve">Homar</w:t>
      </w:r>
      <w:r>
        <w:t xml:space="preserve"> </w:t>
      </w:r>
      <w:r>
        <w:t xml:space="preserve">vor, das den Nutzern hilft, verschiedene Anwendungen auf einer einzigen Benutzeroberfläche zu organisieren und zu verwalten.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Homar Dashboard</w:t>
      </w:r>
      <w:r>
        <w:t xml:space="preserve">: Eine benutzerfreundliche Oberfläche zur Organisation von Apps, ähnlich wie andere Tools wie Heimdal und Homepage.</w:t>
      </w:r>
    </w:p>
    <w:p>
      <w:pPr>
        <w:pStyle w:val="BodyText"/>
      </w:pPr>
      <w:r>
        <w:t xml:space="preserve">•</w:t>
      </w:r>
      <w:r>
        <w:t xml:space="preserve"> </w:t>
      </w:r>
      <w:r>
        <w:rPr>
          <w:b/>
          <w:bCs/>
        </w:rPr>
        <w:t xml:space="preserve">Open Source</w:t>
      </w:r>
      <w:r>
        <w:t xml:space="preserve">: Homar ist kostenlos und ermöglicht es Nutzern, ihre Dashboards nach persönlichen Vorlieben zu gestalten.</w:t>
      </w:r>
    </w:p>
    <w:p>
      <w:pPr>
        <w:pStyle w:val="BodyText"/>
      </w:pPr>
      <w:r>
        <w:t xml:space="preserve">•</w:t>
      </w:r>
      <w:r>
        <w:t xml:space="preserve"> </w:t>
      </w:r>
      <w:r>
        <w:rPr>
          <w:b/>
          <w:bCs/>
        </w:rPr>
        <w:t xml:space="preserve">Drag-and-Drop-Funktionalität</w:t>
      </w:r>
      <w:r>
        <w:t xml:space="preserve">: Nutzer können Kacheln einfach per Drag-and-Drop anpassen, um ihre Anwendungen zu organisieren.</w:t>
      </w:r>
    </w:p>
    <w:p>
      <w:pPr>
        <w:pStyle w:val="BodyText"/>
      </w:pPr>
      <w:r>
        <w:t xml:space="preserve">•</w:t>
      </w:r>
      <w:r>
        <w:t xml:space="preserve"> </w:t>
      </w:r>
      <w:r>
        <w:rPr>
          <w:b/>
          <w:bCs/>
        </w:rPr>
        <w:t xml:space="preserve">Integration und Statistiken</w:t>
      </w:r>
      <w:r>
        <w:t xml:space="preserve">: Das Dashboard bietet Integrationsmöglichkeiten für verschiedene Apps und ermöglicht die Anzeige von Statistiken und Statusinformationen.</w:t>
      </w:r>
    </w:p>
    <w:p>
      <w:pPr>
        <w:pStyle w:val="BodyText"/>
      </w:pPr>
      <w:r>
        <w:t xml:space="preserve">•</w:t>
      </w:r>
      <w:r>
        <w:t xml:space="preserve"> </w:t>
      </w:r>
      <w:r>
        <w:rPr>
          <w:b/>
          <w:bCs/>
        </w:rPr>
        <w:t xml:space="preserve">Benutzerverwaltung</w:t>
      </w:r>
      <w:r>
        <w:t xml:space="preserve">: Es gibt ein einfaches Authentifizierungssystem, um Dashboards durch Benutzerkonten zu schützen.</w:t>
      </w:r>
    </w:p>
    <w:p>
      <w:pPr>
        <w:pStyle w:val="BodyText"/>
      </w:pPr>
      <w:r>
        <w:t xml:space="preserve">•</w:t>
      </w:r>
      <w:r>
        <w:t xml:space="preserve"> </w:t>
      </w:r>
      <w:r>
        <w:rPr>
          <w:b/>
          <w:bCs/>
        </w:rPr>
        <w:t xml:space="preserve">Dokumentation und Installation</w:t>
      </w:r>
      <w:r>
        <w:t xml:space="preserve">: Die detaillierte Dokumentation auf der Homar-Website hilft bei der Installation und Konfiguration, darunter Anleitungen für Docker und spezifische Skripte.</w:t>
      </w:r>
    </w:p>
    <w:bookmarkEnd w:id="24"/>
    <w:bookmarkStart w:id="25" w:name="fazitposition"/>
    <w:p>
      <w:pPr>
        <w:pStyle w:val="Heading2"/>
      </w:pPr>
      <w:r>
        <w:t xml:space="preserve">FAZIT/POSITION</w:t>
      </w:r>
    </w:p>
    <w:p>
      <w:pPr>
        <w:pStyle w:val="FirstParagraph"/>
      </w:pPr>
      <w:r>
        <w:t xml:space="preserve">Das Video bietet nicht nur eine umfassende Einführung in Homar, sondern zeigt auch die einfache Handhabung und die vielseitigen Möglichkeiten zur Anpassung und Integration. Der Kanalbetreiber ermutigt die Zuschauer, Homar auszuprobieren und sich aktiv am weiteren Verlauf des Projekts zu beteiligen.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0y6VLCXcoj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0y6VLCXcoj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2026-06-27T21:33:25Z</dcterms:created>
  <dcterms:modified xsi:type="dcterms:W3CDTF">2026-06-27T21:33:25Z</dcterms:modified>
</cp:coreProperties>
</file>

<file path=docProps/custom.xml><?xml version="1.0" encoding="utf-8"?>
<Properties xmlns="http://schemas.openxmlformats.org/officeDocument/2006/custom-properties" xmlns:vt="http://schemas.openxmlformats.org/officeDocument/2006/docPropsVTypes"/>
</file>