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97af5cd939894ce38d16ee88f8a5fa8034e292"/>
    <w:p>
      <w:pPr>
        <w:pStyle w:val="Heading1"/>
      </w:pPr>
      <w:r>
        <w:t xml:space="preserve">Wahnsinn: Linke wollen WAHL Wiederholung wegen AfD Bürgermeisterin!</w:t>
      </w:r>
    </w:p>
    <w:p>
      <w:pPr>
        <w:pStyle w:val="FirstParagraph"/>
      </w:pPr>
      <w:r>
        <w:rPr>
          <w:b/>
          <w:bCs/>
        </w:rPr>
        <w:t xml:space="preserve">YouTube Video:</w:t>
      </w:r>
      <w:r>
        <w:t xml:space="preserve"> </w:t>
      </w:r>
      <w:hyperlink r:id="rId20">
        <w:r>
          <w:rPr>
            <w:rStyle w:val="Hyperlink"/>
          </w:rPr>
          <w:t xml:space="preserve">71CVUkTTioU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8:55</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Deutschland wird die Legitimität von Wahlen zunehmend in Frage gestellt, wenn Ergebnisse nicht den politischen Erwartungen entsprechen, was zu einer Diskussion über die Demokratie und deren Schutz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Thüringen als Beispiel</w:t>
      </w:r>
      <w:r>
        <w:t xml:space="preserve">: Die Wahl zum Ministerpräsidenten von Thüringen und der Rücktritt von Kämmerig nach der Beteiligung der AfD ist ein zentrales Beispiel für politisches Druckverhalten.</w:t>
      </w:r>
      <w:r>
        <w:br/>
      </w:r>
      <w:r>
        <w:t xml:space="preserve">•</w:t>
      </w:r>
      <w:r>
        <w:t xml:space="preserve"> </w:t>
      </w:r>
      <w:r>
        <w:rPr>
          <w:b/>
          <w:bCs/>
        </w:rPr>
        <w:t xml:space="preserve">Aufregung in Bad Salzuflen</w:t>
      </w:r>
      <w:r>
        <w:t xml:space="preserve">: Die Wahl der stellvertretenden Bürgermeisterin von der AfD, Sabine Reinknecht, führte zu erheblicher medialer und politischer Aufregung.</w:t>
      </w:r>
      <w:r>
        <w:br/>
      </w:r>
      <w:r>
        <w:t xml:space="preserve">•</w:t>
      </w:r>
      <w:r>
        <w:t xml:space="preserve"> </w:t>
      </w:r>
      <w:r>
        <w:rPr>
          <w:b/>
          <w:bCs/>
        </w:rPr>
        <w:t xml:space="preserve">Manipulation von Wahlen</w:t>
      </w:r>
      <w:r>
        <w:t xml:space="preserve">: Kritiker argumentieren, dass Wahlen wiederholt oder Ergebnisse ignoriert werden sollen, wenn sie nicht dem gewünschten politischen Ergebnis entsprechen.</w:t>
      </w:r>
      <w:r>
        <w:br/>
      </w:r>
      <w:r>
        <w:t xml:space="preserve">•</w:t>
      </w:r>
      <w:r>
        <w:t xml:space="preserve"> </w:t>
      </w:r>
      <w:r>
        <w:rPr>
          <w:b/>
          <w:bCs/>
        </w:rPr>
        <w:t xml:space="preserve">CDU und Linke reagieren negativ</w:t>
      </w:r>
      <w:r>
        <w:t xml:space="preserve">: Die CDU-Bürgermeister und die Linke fordern Maßnahmen, um die AfD-Repräsentation im Stadtrat zu minimieren.</w:t>
      </w:r>
      <w:r>
        <w:br/>
      </w:r>
      <w:r>
        <w:t xml:space="preserve">•</w:t>
      </w:r>
      <w:r>
        <w:t xml:space="preserve"> </w:t>
      </w:r>
      <w:r>
        <w:rPr>
          <w:b/>
          <w:bCs/>
        </w:rPr>
        <w:t xml:space="preserve">Demokratie im Würgegriff</w:t>
      </w:r>
      <w:r>
        <w:t xml:space="preserve">: Die Behauptung, die Aberufung von politisch unliebsamen Vertretern sei ein „Schutz der Demokratie“, wird als paradox und bedenklich dargestellt.</w:t>
      </w:r>
      <w:r>
        <w:br/>
      </w:r>
      <w:r>
        <w:t xml:space="preserve">•</w:t>
      </w:r>
      <w:r>
        <w:t xml:space="preserve"> </w:t>
      </w:r>
      <w:r>
        <w:rPr>
          <w:b/>
          <w:bCs/>
        </w:rPr>
        <w:t xml:space="preserve">Kritik an den Altparteien</w:t>
      </w:r>
      <w:r>
        <w:t xml:space="preserve">: Der Protagonist sieht eine tiefe Frustration unter Wählern, die weiterhin Traditionalisten wählen, obwohl deren Politik als nachteilig angesehen wird.</w:t>
      </w:r>
    </w:p>
    <w:bookmarkEnd w:id="24"/>
    <w:bookmarkStart w:id="25" w:name="fazitposition"/>
    <w:p>
      <w:pPr>
        <w:pStyle w:val="Heading2"/>
      </w:pPr>
      <w:r>
        <w:t xml:space="preserve">FAZIT/POSITION</w:t>
      </w:r>
    </w:p>
    <w:p>
      <w:pPr>
        <w:pStyle w:val="FirstParagraph"/>
      </w:pPr>
      <w:r>
        <w:t xml:space="preserve">Die Perspektive des Videos kritisiert die Doppelmoral in politischen Entscheidungen bezüglich der AfD und sieht ein zunehmendes Risiko, dass demokratische Werte untergraben werden, um politische Machtinteressen zu schützen. Der Sprecher drückt seine Frustration über die politischen Vorgänge und das Verhalten der Wähler aus.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71CVUkTTio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71CVUkTTio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2026-05-13T11:59:25Z</dcterms:created>
  <dcterms:modified xsi:type="dcterms:W3CDTF">2026-05-13T11:59:25Z</dcterms:modified>
</cp:coreProperties>
</file>

<file path=docProps/custom.xml><?xml version="1.0" encoding="utf-8"?>
<Properties xmlns="http://schemas.openxmlformats.org/officeDocument/2006/custom-properties" xmlns:vt="http://schemas.openxmlformats.org/officeDocument/2006/docPropsVTypes"/>
</file>