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91adf4c224ea1976fb8351873290815749e2cd"/>
    <w:p>
      <w:pPr>
        <w:pStyle w:val="Heading1"/>
      </w:pPr>
      <w:r>
        <w:t xml:space="preserve">CDU dreht völlig am Zeiger: Chrupalla zerlegt Alle!</w:t>
      </w:r>
    </w:p>
    <w:p>
      <w:pPr>
        <w:pStyle w:val="FirstParagraph"/>
      </w:pPr>
      <w:r>
        <w:rPr>
          <w:b/>
          <w:bCs/>
        </w:rPr>
        <w:t xml:space="preserve">YouTube Video:</w:t>
      </w:r>
      <w:r>
        <w:t xml:space="preserve"> </w:t>
      </w:r>
      <w:hyperlink r:id="rId20">
        <w:r>
          <w:rPr>
            <w:rStyle w:val="Hyperlink"/>
          </w:rPr>
          <w:t xml:space="preserve">Er8B61rp8QE</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Aktien mit Kopf</w:t>
      </w:r>
    </w:p>
    <w:p>
      <w:pPr>
        <w:pStyle w:val="Compact"/>
        <w:numPr>
          <w:ilvl w:val="0"/>
          <w:numId w:val="1001"/>
        </w:numPr>
      </w:pPr>
      <w:r>
        <w:rPr>
          <w:b/>
          <w:bCs/>
        </w:rPr>
        <w:t xml:space="preserve">Dauer:</w:t>
      </w:r>
      <w:r>
        <w:t xml:space="preserve"> </w:t>
      </w:r>
      <w:r>
        <w:t xml:space="preserve">9:08</w:t>
      </w:r>
    </w:p>
    <w:p>
      <w:pPr>
        <w:pStyle w:val="Compact"/>
        <w:numPr>
          <w:ilvl w:val="0"/>
          <w:numId w:val="1001"/>
        </w:numPr>
      </w:pPr>
      <w:r>
        <w:rPr>
          <w:b/>
          <w:bCs/>
        </w:rPr>
        <w:t xml:space="preserve">Upload:</w:t>
      </w:r>
      <w:r>
        <w:t xml:space="preserve"> </w:t>
      </w:r>
      <w:r>
        <w:t xml:space="preserve">23.10.2025</w:t>
      </w:r>
    </w:p>
    <w:p>
      <w:pPr>
        <w:pStyle w:val="Compact"/>
        <w:numPr>
          <w:ilvl w:val="0"/>
          <w:numId w:val="1001"/>
        </w:numPr>
      </w:pPr>
      <w:r>
        <w:rPr>
          <w:b/>
          <w:bCs/>
        </w:rPr>
        <w:t xml:space="preserve">Kategorie:</w:t>
      </w:r>
      <w:r>
        <w:t xml:space="preserve"> </w:t>
      </w:r>
      <w:r>
        <w:t xml:space="preserve">Education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Im Video wird die vermeintliche Diffamierung der AfD durch Politiker und Medien thematisiert. Der Redner kritisiert die Unterstellungen und unbewiesenen Vorwürfe gegen die Partei und deren Verbindung zu Russland.</w:t>
      </w:r>
    </w:p>
    <w:bookmarkEnd w:id="23"/>
    <w:bookmarkStart w:id="24" w:name="kernpunkte"/>
    <w:p>
      <w:pPr>
        <w:pStyle w:val="Heading2"/>
      </w:pPr>
      <w:r>
        <w:t xml:space="preserve">KERNPUNKTE</w:t>
      </w:r>
    </w:p>
    <w:p>
      <w:pPr>
        <w:pStyle w:val="Compact"/>
        <w:numPr>
          <w:ilvl w:val="0"/>
          <w:numId w:val="1002"/>
        </w:numPr>
      </w:pPr>
      <w:r>
        <w:rPr>
          <w:b/>
          <w:bCs/>
        </w:rPr>
        <w:t xml:space="preserve">Anschuldigungen gegen die AfD:</w:t>
      </w:r>
      <w:r>
        <w:t xml:space="preserve"> </w:t>
      </w:r>
      <w:r>
        <w:t xml:space="preserve">Politiker, insbesondere aus Thüringen und der SPD, werfen der AfD vor, mit Russland und anderen autoritären Staaten zusammenzuarbeiten, jedoch ohne Beweise vorzulegen.</w:t>
      </w:r>
    </w:p>
    <w:p>
      <w:pPr>
        <w:pStyle w:val="Compact"/>
        <w:numPr>
          <w:ilvl w:val="0"/>
          <w:numId w:val="1002"/>
        </w:numPr>
      </w:pPr>
      <w:r>
        <w:rPr>
          <w:b/>
          <w:bCs/>
        </w:rPr>
        <w:t xml:space="preserve">Kritik an medialer Berichterstattung:</w:t>
      </w:r>
      <w:r>
        <w:t xml:space="preserve"> </w:t>
      </w:r>
      <w:r>
        <w:t xml:space="preserve">Die Medien, darunter der Spiegel und die FAZ, werden kritisiert, dass sie ohne fundierte Informationen die Vorwürfe gegen die AfD verbreiten.</w:t>
      </w:r>
    </w:p>
    <w:p>
      <w:pPr>
        <w:pStyle w:val="Compact"/>
        <w:numPr>
          <w:ilvl w:val="0"/>
          <w:numId w:val="1002"/>
        </w:numPr>
      </w:pPr>
      <w:r>
        <w:rPr>
          <w:b/>
          <w:bCs/>
        </w:rPr>
        <w:t xml:space="preserve">Verteidigung der AfD:</w:t>
      </w:r>
      <w:r>
        <w:t xml:space="preserve"> </w:t>
      </w:r>
      <w:r>
        <w:t xml:space="preserve">Der Redner äußert sich skeptisch gegenüber den Anschuldigungen und fordert, dass konkrete Beweise vorgelegt werden, bevor solche schweren Vorwürfe gemacht werden.</w:t>
      </w:r>
    </w:p>
    <w:p>
      <w:pPr>
        <w:pStyle w:val="Compact"/>
        <w:numPr>
          <w:ilvl w:val="0"/>
          <w:numId w:val="1002"/>
        </w:numPr>
      </w:pPr>
      <w:r>
        <w:rPr>
          <w:b/>
          <w:bCs/>
        </w:rPr>
        <w:t xml:space="preserve">Politische Instrumentalisierung:</w:t>
      </w:r>
      <w:r>
        <w:t xml:space="preserve"> </w:t>
      </w:r>
      <w:r>
        <w:t xml:space="preserve">Es wird eine Verbindung zwischen den Vorwürfen und einem strategischen Vorgehen der Regierungsparteien gegen die AfD gezogen, um deren Legitimität infrage zu stellen.</w:t>
      </w:r>
    </w:p>
    <w:p>
      <w:pPr>
        <w:pStyle w:val="Compact"/>
        <w:numPr>
          <w:ilvl w:val="0"/>
          <w:numId w:val="1002"/>
        </w:numPr>
      </w:pPr>
      <w:r>
        <w:rPr>
          <w:b/>
          <w:bCs/>
        </w:rPr>
        <w:t xml:space="preserve">Demokratie in Gefahr:</w:t>
      </w:r>
      <w:r>
        <w:t xml:space="preserve"> </w:t>
      </w:r>
      <w:r>
        <w:t xml:space="preserve">Der Redner warnt, dass die Kriminalisierung von Abgeordneten, die ihre Rechte nutzen, um Fragen zu stellen, eine Gefährdung der Demokratie darstellt.</w:t>
      </w:r>
    </w:p>
    <w:bookmarkEnd w:id="24"/>
    <w:bookmarkStart w:id="25" w:name="fazitposition"/>
    <w:p>
      <w:pPr>
        <w:pStyle w:val="Heading2"/>
      </w:pPr>
      <w:r>
        <w:t xml:space="preserve">FAZIT/POSITION</w:t>
      </w:r>
    </w:p>
    <w:p>
      <w:pPr>
        <w:pStyle w:val="FirstParagraph"/>
      </w:pPr>
      <w:r>
        <w:t xml:space="preserve">Das Video stellt eine scharfe Kritik an den politischen und medialen Praktiken dar, die als taktisches Mittel gegen die AfD verwendet werden. Der Redner fordert, die Freiheit der Opposition zu respektieren und konkrete Anschuldigungen entsprechend zu belegen.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Er8B61rp8QE"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Er8B61rp8Q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2025-10-29T13:57:41Z</dcterms:created>
  <dcterms:modified xsi:type="dcterms:W3CDTF">2025-10-29T13:57:41Z</dcterms:modified>
</cp:coreProperties>
</file>

<file path=docProps/custom.xml><?xml version="1.0" encoding="utf-8"?>
<Properties xmlns="http://schemas.openxmlformats.org/officeDocument/2006/custom-properties" xmlns:vt="http://schemas.openxmlformats.org/officeDocument/2006/docPropsVTypes"/>
</file>