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c7b27a2e839493fabc5a7c7b1f610b51c87fab"/>
    <w:p>
      <w:pPr>
        <w:pStyle w:val="Heading1"/>
      </w:pPr>
      <w:r>
        <w:t xml:space="preserve">Pi-Hole auf Synology - die beste Methode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JCqIsIt6jEA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24.01.2023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pi-hole, pihole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befasst sich mit der Installation und Konfiguration von</w:t>
      </w:r>
      <w:r>
        <w:t xml:space="preserve"> </w:t>
      </w:r>
      <w:r>
        <w:rPr>
          <w:b/>
          <w:bCs/>
        </w:rPr>
        <w:t xml:space="preserve">Pi-hole und Unbound</w:t>
      </w:r>
      <w:r>
        <w:t xml:space="preserve"> </w:t>
      </w:r>
      <w:r>
        <w:t xml:space="preserve">auf einer Synology NAS unter Verwendung von Docker und Portainer.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Wiederholung und Update</w:t>
      </w:r>
      <w:r>
        <w:t xml:space="preserve">: Der YouTuber präsentiert ein aktualisiertes Video zu Pi-hole zwei Jahre nach dem Original, um neue Erkenntnisse und Methoden einzuführen.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Docker Installation</w:t>
      </w:r>
      <w:r>
        <w:t xml:space="preserve">: Der Zuschauer muss Docker über das Synology Package Center installieren; die richtige Konfiguration ist dabei wichtig.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Portainer nützlich</w:t>
      </w:r>
      <w:r>
        <w:t xml:space="preserve">: Portainer wird empfohlen, um Docker einfach und grafisch zu verwalten, anstatt über die Kommandozeile.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Netzwerkkonfiguration</w:t>
      </w:r>
      <w:r>
        <w:t xml:space="preserve">: Es wird erklärt, wie man ein Mac VLAN einrichtet, um IP-Überlappungen zwischen Containern zu vermeiden und individuelle Adressen zu vergeben.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Volumes und Ports</w:t>
      </w:r>
      <w:r>
        <w:t xml:space="preserve">: Es ist wichtig, Volumes zu erstellen, um Container-Daten zu speichern, sowie spezifische Ports für Pi-hole und Unbound zu konfigurieren.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DNS-Privatsphäre</w:t>
      </w:r>
      <w:r>
        <w:t xml:space="preserve">: Die Verwendung eines eigenen rekursiven DNS-Servers (Unbound) verbessert die Privatsphäre und Geschwindigkeit, indem DNS-Anfragen lokal bearbeitet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YouTuber unterstützt die Idee, über Pi-hole und Unbound die Kontrolle über DNS-Anfragen zu übernehmen, was sowohl die Privatsphäre erhöht als auch die Netzwerkeleistung verbessert. Zuschauer werden ermutigt, die beschriebenen Prozesse auszuprobieren und ihre Netzwerkkonfiguration zu optimieren.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CqIsIt6jE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CqIsIt6jE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2025-10-29T03:41:41Z</dcterms:created>
  <dcterms:modified xsi:type="dcterms:W3CDTF">2025-10-29T03:41:41Z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