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e3f3ab0655ab52243d9a0dd1569b0d7f130a3e"/>
    <w:p>
      <w:pPr>
        <w:pStyle w:val="Heading1"/>
      </w:pPr>
      <w:r>
        <w:t xml:space="preserve">MERZ wird ANGEZEIGT! Verdacht der Volksverhetzung &amp; Goebbels-Zitat</w:t>
      </w:r>
    </w:p>
    <w:p>
      <w:pPr>
        <w:pStyle w:val="FirstParagraph"/>
      </w:pPr>
      <w:r>
        <w:rPr>
          <w:b/>
          <w:bCs/>
        </w:rPr>
        <w:t xml:space="preserve">YouTube Video:</w:t>
      </w:r>
      <w:r>
        <w:t xml:space="preserve"> </w:t>
      </w:r>
      <w:hyperlink r:id="rId20">
        <w:r>
          <w:rPr>
            <w:rStyle w:val="Hyperlink"/>
          </w:rPr>
          <w:t xml:space="preserve">VTvtHhbVgfk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Boris von Morgenstern</w:t>
      </w:r>
    </w:p>
    <w:p>
      <w:pPr>
        <w:pStyle w:val="Compact"/>
        <w:numPr>
          <w:ilvl w:val="0"/>
          <w:numId w:val="1001"/>
        </w:numPr>
      </w:pPr>
      <w:r>
        <w:rPr>
          <w:b/>
          <w:bCs/>
        </w:rPr>
        <w:t xml:space="preserve">Dauer:</w:t>
      </w:r>
      <w:r>
        <w:t xml:space="preserve"> </w:t>
      </w:r>
      <w:r>
        <w:t xml:space="preserve">17:26</w:t>
      </w:r>
    </w:p>
    <w:p>
      <w:pPr>
        <w:pStyle w:val="Compact"/>
        <w:numPr>
          <w:ilvl w:val="0"/>
          <w:numId w:val="1001"/>
        </w:numPr>
      </w:pPr>
      <w:r>
        <w:rPr>
          <w:b/>
          <w:bCs/>
        </w:rPr>
        <w:t xml:space="preserve">Upload:</w:t>
      </w:r>
      <w:r>
        <w:t xml:space="preserve"> </w:t>
      </w:r>
      <w:r>
        <w:t xml:space="preserve">23.10.2025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Boris von Morgenstern, Friedrich Merz</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dem Video wird die umstrittene Aussage von Bundeskanzler Friedrich Merz über die Migration und deren Einfluss auf das Stadtbild in Deutschland diskutiert, sowie die darauf folgenden politischen Reaktionen.</w:t>
      </w:r>
    </w:p>
    <w:bookmarkEnd w:id="23"/>
    <w:bookmarkStart w:id="24" w:name="kernpunkte"/>
    <w:p>
      <w:pPr>
        <w:pStyle w:val="Heading2"/>
      </w:pPr>
      <w:r>
        <w:t xml:space="preserve">KERNPUNKTE</w:t>
      </w:r>
    </w:p>
    <w:p>
      <w:pPr>
        <w:pStyle w:val="FirstParagraph"/>
      </w:pPr>
      <w:r>
        <w:t xml:space="preserve">•</w:t>
      </w:r>
      <w:r>
        <w:t xml:space="preserve"> </w:t>
      </w:r>
      <w:r>
        <w:rPr>
          <w:b/>
          <w:bCs/>
        </w:rPr>
        <w:t xml:space="preserve">Aussage von Merz:</w:t>
      </w:r>
      <w:r>
        <w:t xml:space="preserve"> </w:t>
      </w:r>
      <w:r>
        <w:t xml:space="preserve">Friedrich Merz hob in einer Pressekonferenz hervor, dass Migration ein Problem für das Stadtbild darstelle, und bestätigte seine Meinung auf Nachfrage.</w:t>
      </w:r>
      <w:r>
        <w:t xml:space="preserve"> </w:t>
      </w:r>
      <w:r>
        <w:t xml:space="preserve">•</w:t>
      </w:r>
      <w:r>
        <w:t xml:space="preserve"> </w:t>
      </w:r>
      <w:r>
        <w:rPr>
          <w:b/>
          <w:bCs/>
        </w:rPr>
        <w:t xml:space="preserve">Politische Reaktionen:</w:t>
      </w:r>
      <w:r>
        <w:t xml:space="preserve"> </w:t>
      </w:r>
      <w:r>
        <w:t xml:space="preserve">Die Äußerungen führten zu zahlreichen Anzeigen gegen Merz wegen Volksverhetzung, unter anderem von der Grünen und Linksparteien.</w:t>
      </w:r>
      <w:r>
        <w:t xml:space="preserve"> </w:t>
      </w:r>
      <w:r>
        <w:t xml:space="preserve">•</w:t>
      </w:r>
      <w:r>
        <w:t xml:space="preserve"> </w:t>
      </w:r>
      <w:r>
        <w:rPr>
          <w:b/>
          <w:bCs/>
        </w:rPr>
        <w:t xml:space="preserve">Öffentliche Diskussion:</w:t>
      </w:r>
      <w:r>
        <w:t xml:space="preserve"> </w:t>
      </w:r>
      <w:r>
        <w:t xml:space="preserve">Diverse Personen, einschließlich Migrantinnen, haben sich im Internet als Teil des „Stadtbildes“ identifiziert und gegen Merz’ Stellungnahme protestiert.</w:t>
      </w:r>
      <w:r>
        <w:t xml:space="preserve"> </w:t>
      </w:r>
      <w:r>
        <w:t xml:space="preserve">•</w:t>
      </w:r>
      <w:r>
        <w:t xml:space="preserve"> </w:t>
      </w:r>
      <w:r>
        <w:rPr>
          <w:b/>
          <w:bCs/>
        </w:rPr>
        <w:t xml:space="preserve">Vergleich mit der Geschichte:</w:t>
      </w:r>
      <w:r>
        <w:t xml:space="preserve"> </w:t>
      </w:r>
      <w:r>
        <w:t xml:space="preserve">Kritiker zogen Parallelen zu historischen Propagandamustern, wie denen von Joseph Göbbels, um die problematische Verwendung des Begriffs „Stadtbild“ kontextuell zu hinterfragen.</w:t>
      </w:r>
      <w:r>
        <w:t xml:space="preserve"> </w:t>
      </w:r>
      <w:r>
        <w:t xml:space="preserve">•</w:t>
      </w:r>
      <w:r>
        <w:t xml:space="preserve"> </w:t>
      </w:r>
      <w:r>
        <w:rPr>
          <w:b/>
          <w:bCs/>
        </w:rPr>
        <w:t xml:space="preserve">Rechtsstatus und Anzeige:</w:t>
      </w:r>
      <w:r>
        <w:t xml:space="preserve"> </w:t>
      </w:r>
      <w:r>
        <w:t xml:space="preserve">Obwohl Merz Immunität genießt, besteht die Möglichkeit, dass die Staatsanwaltschaft Ermittlungen gegen ihn aufnimmt, was die rechtlichen Folgen seiner Äußerungen betrifft.</w:t>
      </w:r>
      <w:r>
        <w:t xml:space="preserve"> </w:t>
      </w:r>
      <w:r>
        <w:t xml:space="preserve">•</w:t>
      </w:r>
      <w:r>
        <w:t xml:space="preserve"> </w:t>
      </w:r>
      <w:r>
        <w:rPr>
          <w:b/>
          <w:bCs/>
        </w:rPr>
        <w:t xml:space="preserve">Lange Schatten:</w:t>
      </w:r>
      <w:r>
        <w:t xml:space="preserve"> </w:t>
      </w:r>
      <w:r>
        <w:t xml:space="preserve">Die Diskussion wirft grundlegende Fragen über Rassismus, Identität und die Wahrnehmung von Migranten in der deutschen Gesellschaft auf.</w:t>
      </w:r>
    </w:p>
    <w:bookmarkEnd w:id="24"/>
    <w:bookmarkStart w:id="25" w:name="fazitposition"/>
    <w:p>
      <w:pPr>
        <w:pStyle w:val="Heading2"/>
      </w:pPr>
      <w:r>
        <w:t xml:space="preserve">FAZIT/POSITION</w:t>
      </w:r>
    </w:p>
    <w:p>
      <w:pPr>
        <w:pStyle w:val="FirstParagraph"/>
      </w:pPr>
      <w:r>
        <w:t xml:space="preserve">Das Video reflektiert die Kontroversen um Merz’ Aussagen und zeigt, wie tiefgreifend Begriffe wie „Stadtbild“ in der politischen und gesellschaftlichen Debatte verankert sind. Die Meinungen über Merz’ Äußerungen spiegeln sowohl Besorgnis über rassistische Diskurse als auch den Widerstand gegen eine einseitige, negative Darstellung von Migration wider.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VTvtHhbVgf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VTvtHhbVgf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2025-10-29T13:58:57Z</dcterms:created>
  <dcterms:modified xsi:type="dcterms:W3CDTF">2025-10-29T13:58:57Z</dcterms:modified>
</cp:coreProperties>
</file>

<file path=docProps/custom.xml><?xml version="1.0" encoding="utf-8"?>
<Properties xmlns="http://schemas.openxmlformats.org/officeDocument/2006/custom-properties" xmlns:vt="http://schemas.openxmlformats.org/officeDocument/2006/docPropsVTypes"/>
</file>