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eb51c28953724ea3c124717416a1ff04fd9bb"/>
    <w:p>
      <w:pPr>
        <w:pStyle w:val="Heading1"/>
      </w:pPr>
      <w:r>
        <w:t xml:space="preserve">💥Katastrophe droht: Gasspeicher leer und Leitungen weg!</w:t>
      </w:r>
    </w:p>
    <w:p>
      <w:pPr>
        <w:pStyle w:val="FirstParagraph"/>
      </w:pPr>
      <w:r>
        <w:rPr>
          <w:b/>
          <w:bCs/>
        </w:rPr>
        <w:t xml:space="preserve">YouTube Video:</w:t>
      </w:r>
      <w:r>
        <w:t xml:space="preserve"> </w:t>
      </w:r>
      <w:hyperlink r:id="rId20">
        <w:r>
          <w:rPr>
            <w:rStyle w:val="Hyperlink"/>
          </w:rPr>
          <w:t xml:space="preserve">YDPB1m7zRMM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9:27</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plant jede fünfte Stadt die Stilllegung ihrer Gasnetze bis spätestens 2045, was erhebliche finanzielle und versorgungstechnische Konsequenzen für die Bürger hat.</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 der Klimaneutralität</w:t>
      </w:r>
      <w:r>
        <w:t xml:space="preserve">: Um die Klimaneutralität bis 2045 zu erreichen, müssen viele Städte ihre Gasnetze stilllegen.</w:t>
      </w:r>
      <w:r>
        <w:br/>
      </w:r>
      <w:r>
        <w:t xml:space="preserve">•</w:t>
      </w:r>
      <w:r>
        <w:t xml:space="preserve"> </w:t>
      </w:r>
      <w:r>
        <w:rPr>
          <w:b/>
          <w:bCs/>
        </w:rPr>
        <w:t xml:space="preserve">Umrüstkosten für Haushalte</w:t>
      </w:r>
      <w:r>
        <w:t xml:space="preserve">: Die Umrüstung von Gasheizungen auf alternative Heizsysteme (z.B. Wärmepumpen) könnte für die Bürger sehr teuer werden, möglicherweise in sechsstelligen Beträgen.</w:t>
      </w:r>
      <w:r>
        <w:br/>
      </w:r>
      <w:r>
        <w:t xml:space="preserve">•</w:t>
      </w:r>
      <w:r>
        <w:t xml:space="preserve"> </w:t>
      </w:r>
      <w:r>
        <w:rPr>
          <w:b/>
          <w:bCs/>
        </w:rPr>
        <w:t xml:space="preserve">Einschränkungen bei der Gasversorgung</w:t>
      </w:r>
      <w:r>
        <w:t xml:space="preserve">: Die Erdgasspeicher sind aktuell nur zu 76% gefüllt, was bedeutet, dass Deutschland bei einem kalten Winter in Versorgungsengpässe geraten könnte.</w:t>
      </w:r>
      <w:r>
        <w:br/>
      </w:r>
      <w:r>
        <w:t xml:space="preserve">•</w:t>
      </w:r>
      <w:r>
        <w:t xml:space="preserve"> </w:t>
      </w:r>
      <w:r>
        <w:rPr>
          <w:b/>
          <w:bCs/>
        </w:rPr>
        <w:t xml:space="preserve">Unklare Zukunft für Stadtwerke</w:t>
      </w:r>
      <w:r>
        <w:t xml:space="preserve">: Nahezu die Hälfte der Gasversorger ist unschlüssig, ob sie auf Ökogas umrüsten oder ihre Netze ganz abschalten.</w:t>
      </w:r>
      <w:r>
        <w:br/>
      </w:r>
      <w:r>
        <w:t xml:space="preserve">•</w:t>
      </w:r>
      <w:r>
        <w:t xml:space="preserve"> </w:t>
      </w:r>
      <w:r>
        <w:rPr>
          <w:b/>
          <w:bCs/>
        </w:rPr>
        <w:t xml:space="preserve">Frühe Stilllegung in einigen Städten</w:t>
      </w:r>
      <w:r>
        <w:t xml:space="preserve">: Städte wie Mannheim streben an, ihr Gasnetz bereits bis 2035 komplett abzuschalten.</w:t>
      </w:r>
      <w:r>
        <w:br/>
      </w:r>
      <w:r>
        <w:t xml:space="preserve">•</w:t>
      </w:r>
      <w:r>
        <w:t xml:space="preserve"> </w:t>
      </w:r>
      <w:r>
        <w:rPr>
          <w:b/>
          <w:bCs/>
        </w:rPr>
        <w:t xml:space="preserve">Risiken der Energieinsel</w:t>
      </w:r>
      <w:r>
        <w:t xml:space="preserve">: Ein Gutachten warnt vor einem wirtschaftlichen Risiko von 40 Milliarden Euro, falls nicht genug Gas für die Energieversorgung eingelagert ist.</w:t>
      </w:r>
    </w:p>
    <w:bookmarkEnd w:id="24"/>
    <w:bookmarkStart w:id="25" w:name="fazitposition"/>
    <w:p>
      <w:pPr>
        <w:pStyle w:val="Heading2"/>
      </w:pPr>
      <w:r>
        <w:t xml:space="preserve">FAZIT/POSITION</w:t>
      </w:r>
    </w:p>
    <w:p>
      <w:pPr>
        <w:pStyle w:val="FirstParagraph"/>
      </w:pPr>
      <w:r>
        <w:t xml:space="preserve">Das Video kritisiert die Umsetzungsstrategie der Regierung und warnt vor den weitreichenden Folgen für die Bürger und die Wirtschaft. Es wird betont, dass viele Menschen nicht ausreichend auf die Veränderungen vorbereitet sind und dass die aktuellen politischen Entscheidungen die Bürger stark belasten werden.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DPB1m7zRM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DPB1m7zR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2026-05-13T11:59:18Z</dcterms:created>
  <dcterms:modified xsi:type="dcterms:W3CDTF">2026-05-13T11:59:18Z</dcterms:modified>
</cp:coreProperties>
</file>

<file path=docProps/custom.xml><?xml version="1.0" encoding="utf-8"?>
<Properties xmlns="http://schemas.openxmlformats.org/officeDocument/2006/custom-properties" xmlns:vt="http://schemas.openxmlformats.org/officeDocument/2006/docPropsVTypes"/>
</file>