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8179a127bf6abefee58dc389769815b220c027"/>
    <w:p>
      <w:pPr>
        <w:pStyle w:val="Heading1"/>
      </w:pPr>
      <w:r>
        <w:t xml:space="preserve">Wie ich einem 10-Jährigen erklären würde, KI-Agenten zu bauen (n8n, no code)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YnChG6WapkM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Niklas Steenfatt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12:58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beschäftigt sich mit dem aktuellen Hype um automatische KI-Agenten und das Automatisierungstool N8N, und klärt Missverständnisse über deren tatsächliche Funktion und Nutzen.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KI-Agenten vs. Automatisierung</w:t>
      </w:r>
      <w:r>
        <w:t xml:space="preserve">: KI-Agenten sind nicht gleich Automatisierungstools; sie arbeiten autonom ohne feste Reihenfolge, während Automatisierungen festgelegte Schritte nutzen.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Entwicklung von KI-Modelle</w:t>
      </w:r>
      <w:r>
        <w:t xml:space="preserve">: Sprachmodelle wie ChatGPT sind statistische Vorhersagen und nicht immer genau. Aktuelle Versionen können jedoch live im Internet recherchieren.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N8N als Automatisierungslösung</w:t>
      </w:r>
      <w:r>
        <w:t xml:space="preserve">: N8N ist ein leistungsfähiges Tool zur Automatisierung, das selbst gehostet werden kann und unabhängig von Programmierkenntnissen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AI Automatisierung</w:t>
      </w:r>
      <w:r>
        <w:t xml:space="preserve">: Bei KI-Automatisierung handelt es sich um Automatisierungen, die KI zur Entscheidungsfindung nutzen, ohne jedoch das erforderliche Strukturprinzip zu verlieren.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Hype um KI-Agenten</w:t>
      </w:r>
      <w:r>
        <w:t xml:space="preserve">: Der Hype ist teilweise durch den Netzwerkeffekt und die Attraktivität des Begriffs</w:t>
      </w:r>
      <w:r>
        <w:t xml:space="preserve"> </w:t>
      </w:r>
      <w:r>
        <w:t xml:space="preserve">“</w:t>
      </w:r>
      <w:r>
        <w:t xml:space="preserve">KI-Agent</w:t>
      </w:r>
      <w:r>
        <w:t xml:space="preserve">”</w:t>
      </w:r>
      <w:r>
        <w:t xml:space="preserve"> </w:t>
      </w:r>
      <w:r>
        <w:t xml:space="preserve">entstanden, auch wenn deren Praxistauglichkeit oft überschätzt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Best Practice</w:t>
      </w:r>
      <w:r>
        <w:t xml:space="preserve">: Für spezifische Anwendungsfälle können KI-Agenten nützlich sein, jedoch sind oft traditionelle KI-Automatisierungen effektiver und einfacher.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kommt zu dem Schluss, dass KI-Agenten zwar Potenzial haben, jedoch im aktuellen Hype oft überbewertet werden. Für die meisten Anwendungen sind traditionelle KI-Automatisierungen die praktikablere Lösung, um effizienter zu arbeiten.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nChG6Wapk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nChG6Wapk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2026-06-27T21:33:44Z</dcterms:created>
  <dcterms:modified xsi:type="dcterms:W3CDTF">2026-06-27T21:33:44Z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