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58be5aa2cf973fe631380b88c3b9c257a43028"/>
    <w:p>
      <w:pPr>
        <w:pStyle w:val="Heading1"/>
      </w:pPr>
      <w:r>
        <w:t xml:space="preserve">Diese AfD Rede eskaliert und wird fast abgebrochen!</w:t>
      </w:r>
    </w:p>
    <w:p>
      <w:pPr>
        <w:pStyle w:val="FirstParagraph"/>
      </w:pPr>
      <w:r>
        <w:rPr>
          <w:b/>
          <w:bCs/>
        </w:rPr>
        <w:t xml:space="preserve">YouTube Video:</w:t>
      </w:r>
      <w:r>
        <w:t xml:space="preserve"> </w:t>
      </w:r>
      <w:hyperlink r:id="rId20">
        <w:r>
          <w:rPr>
            <w:rStyle w:val="Hyperlink"/>
          </w:rPr>
          <w:t xml:space="preserve">nXWXVNU09TQ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brainshockTV</w:t>
      </w:r>
    </w:p>
    <w:p>
      <w:pPr>
        <w:pStyle w:val="Compact"/>
        <w:numPr>
          <w:ilvl w:val="0"/>
          <w:numId w:val="1001"/>
        </w:numPr>
      </w:pPr>
      <w:r>
        <w:rPr>
          <w:b/>
          <w:bCs/>
        </w:rPr>
        <w:t xml:space="preserve">Dauer:</w:t>
      </w:r>
      <w:r>
        <w:t xml:space="preserve"> </w:t>
      </w:r>
      <w:r>
        <w:t xml:space="preserve">16:34</w:t>
      </w:r>
    </w:p>
    <w:p>
      <w:pPr>
        <w:pStyle w:val="Compact"/>
        <w:numPr>
          <w:ilvl w:val="0"/>
          <w:numId w:val="1001"/>
        </w:numPr>
      </w:pPr>
      <w:r>
        <w:rPr>
          <w:b/>
          <w:bCs/>
        </w:rPr>
        <w:t xml:space="preserve">Upload:</w:t>
      </w:r>
      <w:r>
        <w:t xml:space="preserve"> </w:t>
      </w:r>
      <w:r>
        <w:t xml:space="preserve">28.03.2025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AfD, Politik</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vermeintliche Wählertäuschung durch die CDU, die trotz ihrer Wahlversprechen eine linksgrüne Politik umsetzt und damit das Vertrauen der Wähler missbraucht.</w:t>
      </w:r>
    </w:p>
    <w:bookmarkEnd w:id="23"/>
    <w:bookmarkStart w:id="24" w:name="kernpunkte"/>
    <w:p>
      <w:pPr>
        <w:pStyle w:val="Heading2"/>
      </w:pPr>
      <w:r>
        <w:t xml:space="preserve">KERNPUNKTE</w:t>
      </w:r>
    </w:p>
    <w:p>
      <w:pPr>
        <w:pStyle w:val="Compact"/>
        <w:numPr>
          <w:ilvl w:val="0"/>
          <w:numId w:val="1002"/>
        </w:numPr>
      </w:pPr>
      <w:r>
        <w:rPr>
          <w:b/>
          <w:bCs/>
        </w:rPr>
        <w:t xml:space="preserve">Wahlverhältnis</w:t>
      </w:r>
      <w:r>
        <w:t xml:space="preserve">: Im Westen hat die CDU gewonnen, im Osten die AfD; dennoch führt die CDU eine linksgrüne Politik.</w:t>
      </w:r>
    </w:p>
    <w:p>
      <w:pPr>
        <w:pStyle w:val="Compact"/>
        <w:numPr>
          <w:ilvl w:val="0"/>
          <w:numId w:val="1002"/>
        </w:numPr>
      </w:pPr>
      <w:r>
        <w:rPr>
          <w:b/>
          <w:bCs/>
        </w:rPr>
        <w:t xml:space="preserve">Wählertäuschung</w:t>
      </w:r>
      <w:r>
        <w:t xml:space="preserve">: Bayerische CDU hat vor der Wahl Sparsamkeit und Einhaltung der Schuldenbremse versprochen, nur um zwei Tage nach der Wahl das größte Schuldenpaket der Geschichte zu schnüren.</w:t>
      </w:r>
    </w:p>
    <w:p>
      <w:pPr>
        <w:pStyle w:val="Compact"/>
        <w:numPr>
          <w:ilvl w:val="0"/>
          <w:numId w:val="1002"/>
        </w:numPr>
      </w:pPr>
      <w:r>
        <w:rPr>
          <w:b/>
          <w:bCs/>
        </w:rPr>
        <w:t xml:space="preserve">Koalitionspolitik</w:t>
      </w:r>
      <w:r>
        <w:t xml:space="preserve">: Nach der Wahl hebt die CDU den Einfluss der Grünen hervor, indem sie finanzielle Mittel für deren Projekte bereitstellt.</w:t>
      </w:r>
    </w:p>
    <w:p>
      <w:pPr>
        <w:pStyle w:val="Compact"/>
        <w:numPr>
          <w:ilvl w:val="0"/>
          <w:numId w:val="1002"/>
        </w:numPr>
      </w:pPr>
      <w:r>
        <w:rPr>
          <w:b/>
          <w:bCs/>
        </w:rPr>
        <w:t xml:space="preserve">Kritik an der CDU</w:t>
      </w:r>
      <w:r>
        <w:t xml:space="preserve">: Der Redner nennt die CDU eine Einheitspartei, die gegen deutsche Interessen arbeitet und Wähler mit falschen Versprechungen täuscht.</w:t>
      </w:r>
    </w:p>
    <w:p>
      <w:pPr>
        <w:pStyle w:val="Compact"/>
        <w:numPr>
          <w:ilvl w:val="0"/>
          <w:numId w:val="1002"/>
        </w:numPr>
      </w:pPr>
      <w:r>
        <w:rPr>
          <w:b/>
          <w:bCs/>
        </w:rPr>
        <w:t xml:space="preserve">Zukunftsängste</w:t>
      </w:r>
      <w:r>
        <w:t xml:space="preserve">: Die AfD positioniert sich als die einzige Partei, die sich für die wahren Interessen der Deutschen einsetzt, und warnt vor der Politik der Angst und Aggression.</w:t>
      </w:r>
    </w:p>
    <w:p>
      <w:pPr>
        <w:pStyle w:val="Compact"/>
        <w:numPr>
          <w:ilvl w:val="0"/>
          <w:numId w:val="1002"/>
        </w:numPr>
      </w:pPr>
      <w:r>
        <w:rPr>
          <w:b/>
          <w:bCs/>
        </w:rPr>
        <w:t xml:space="preserve">Aufruf zur Veränderung</w:t>
      </w:r>
      <w:r>
        <w:t xml:space="preserve">: Forderung nach einem</w:t>
      </w:r>
      <w:r>
        <w:t xml:space="preserve"> </w:t>
      </w:r>
      <w:r>
        <w:t xml:space="preserve">“</w:t>
      </w:r>
      <w:r>
        <w:t xml:space="preserve">Sachsen-Anhalt-Weg</w:t>
      </w:r>
      <w:r>
        <w:t xml:space="preserve">”</w:t>
      </w:r>
      <w:r>
        <w:t xml:space="preserve"> </w:t>
      </w:r>
      <w:r>
        <w:t xml:space="preserve">unter einer AfD-Regierung, um die politische Landschaft zu verändern und Deutschlands Interessen zu wahren.</w:t>
      </w:r>
    </w:p>
    <w:bookmarkEnd w:id="24"/>
    <w:bookmarkStart w:id="25" w:name="fazitposition"/>
    <w:p>
      <w:pPr>
        <w:pStyle w:val="Heading2"/>
      </w:pPr>
      <w:r>
        <w:t xml:space="preserve">FAZIT/POSITION</w:t>
      </w:r>
    </w:p>
    <w:p>
      <w:pPr>
        <w:pStyle w:val="FirstParagraph"/>
      </w:pPr>
      <w:r>
        <w:t xml:space="preserve">Das Video kritisiert scharf die aktuelle Politik der CDU und sieht darin eine existenzielle Bedrohung für die deutsche Gesellschaft und Familien. Der Redner appelliert an die Menschen, sich für eine starke AfD einzusetzen, um die Erduldung der Wählertäuschung zu beenden und für die Interessen Deutschlands zu kämpfen.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XWXVNU09T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XWXVNU09T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2025-10-29T13:18:18Z</dcterms:created>
  <dcterms:modified xsi:type="dcterms:W3CDTF">2025-10-29T13:18:18Z</dcterms:modified>
</cp:coreProperties>
</file>

<file path=docProps/custom.xml><?xml version="1.0" encoding="utf-8"?>
<Properties xmlns="http://schemas.openxmlformats.org/officeDocument/2006/custom-properties" xmlns:vt="http://schemas.openxmlformats.org/officeDocument/2006/docPropsVTypes"/>
</file>