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Xd27e2adf8d5e98524f54e23df17dee6fa3b74e4"/>
    <w:p>
      <w:pPr>
        <w:pStyle w:val="Heading1"/>
      </w:pPr>
      <w:r>
        <w:t xml:space="preserve">Korruptions Schock für Selenski: Vertrauter flüchtet aus Ukraine!</w:t>
      </w:r>
    </w:p>
    <w:p>
      <w:pPr>
        <w:pStyle w:val="FirstParagraph"/>
      </w:pPr>
      <w:r>
        <w:rPr>
          <w:b/>
          <w:bCs/>
        </w:rPr>
        <w:t xml:space="preserve">YouTube Video:</w:t>
      </w:r>
      <w:r>
        <w:t xml:space="preserve"> </w:t>
      </w:r>
      <w:hyperlink r:id="rId20">
        <w:r>
          <w:rPr>
            <w:rStyle w:val="Hyperlink"/>
          </w:rPr>
          <w:t xml:space="preserve">q4m4Nazp6j0</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8:34</w:t>
      </w:r>
    </w:p>
    <w:p>
      <w:pPr>
        <w:pStyle w:val="Compact"/>
        <w:numPr>
          <w:ilvl w:val="0"/>
          <w:numId w:val="1001"/>
        </w:numPr>
      </w:pPr>
      <w:r>
        <w:rPr>
          <w:b/>
          <w:bCs/>
        </w:rPr>
        <w:t xml:space="preserve">Upload:</w:t>
      </w:r>
      <w:r>
        <w:t xml:space="preserve"> </w:t>
      </w:r>
      <w:r>
        <w:t xml:space="preserve">12.11.2025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claude-claude-sonnet-4-20250514</w:t>
      </w:r>
    </w:p>
    <w:p>
      <w:r>
        <w:pict>
          <v:rect style="width:0;height:1.5pt" o:hralign="center" o:hrstd="t" o:hr="t"/>
        </w:pict>
      </w:r>
    </w:p>
    <w:bookmarkEnd w:id="21"/>
    <w:bookmarkStart w:id="22" w:name="zusammenfassung"/>
    <w:p>
      <w:pPr>
        <w:pStyle w:val="Heading2"/>
      </w:pPr>
      <w:r>
        <w:t xml:space="preserve">📝 Zusammenfassung</w:t>
      </w:r>
    </w:p>
    <w:bookmarkEnd w:id="22"/>
    <w:bookmarkEnd w:id="23"/>
    <w:bookmarkStart w:id="27" w:name="strukturierte-zusammenfassung"/>
    <w:p>
      <w:pPr>
        <w:pStyle w:val="Heading1"/>
      </w:pPr>
      <w:r>
        <w:t xml:space="preserve">Strukturierte Zusammenfassung</w:t>
      </w:r>
    </w:p>
    <w:bookmarkStart w:id="24" w:name="hauptthema"/>
    <w:p>
      <w:pPr>
        <w:pStyle w:val="Heading2"/>
      </w:pPr>
      <w:r>
        <w:t xml:space="preserve">1. HAUPTTHEMA</w:t>
      </w:r>
    </w:p>
    <w:p>
      <w:pPr>
        <w:pStyle w:val="FirstParagraph"/>
      </w:pPr>
      <w:r>
        <w:t xml:space="preserve">In der Ukraine ist ein großer Korruptionsskandal um das staatliche Energieunternehmen Energoatom aufgedeckt worden, bei dem hochrangige Politiker involviert sind. Ein enger Vertrauter von Präsident Selenskyj ist bereits aus dem Land geflohen und der Justizminister wurde entlassen.</w:t>
      </w:r>
    </w:p>
    <w:bookmarkEnd w:id="24"/>
    <w:bookmarkStart w:id="25" w:name="kernpunkte"/>
    <w:p>
      <w:pPr>
        <w:pStyle w:val="Heading2"/>
      </w:pPr>
      <w:r>
        <w:t xml:space="preserve">2. KERNPUNKTE</w:t>
      </w:r>
    </w:p>
    <w:p>
      <w:pPr>
        <w:pStyle w:val="FirstParagraph"/>
      </w:pPr>
      <w:r>
        <w:t xml:space="preserve">•</w:t>
      </w:r>
      <w:r>
        <w:t xml:space="preserve"> </w:t>
      </w:r>
      <w:r>
        <w:rPr>
          <w:b/>
          <w:bCs/>
        </w:rPr>
        <w:t xml:space="preserve">Korruptionsfall Energoatom</w:t>
      </w:r>
      <w:r>
        <w:t xml:space="preserve">: Die Antikorruptionsbehörde NABU hat 1.000 Stunden Tonaufnahmen sichergestellt, die Korruptionsgeschäfte beim staatlichen Kernenergie-Unternehmen belegen - es geht um Kickbacks von 15-20% bei Auftragsvergaben</w:t>
      </w:r>
    </w:p>
    <w:p>
      <w:pPr>
        <w:pStyle w:val="BodyText"/>
      </w:pPr>
      <w:r>
        <w:t xml:space="preserve">•</w:t>
      </w:r>
      <w:r>
        <w:t xml:space="preserve"> </w:t>
      </w:r>
      <w:r>
        <w:rPr>
          <w:b/>
          <w:bCs/>
        </w:rPr>
        <w:t xml:space="preserve">Politische Verwicklungen</w:t>
      </w:r>
      <w:r>
        <w:t xml:space="preserve">: Ein Weggefährte Selenskyjs (Mind) ist mit israelischem Pass geflohen, der Justizminister wurde freigestellt, und es gibt Gerüchte über eine Anti-Selenskyj-Koalition mit Klitschko und Poroschenko</w:t>
      </w:r>
    </w:p>
    <w:p>
      <w:pPr>
        <w:pStyle w:val="BodyText"/>
      </w:pPr>
      <w:r>
        <w:t xml:space="preserve">•</w:t>
      </w:r>
      <w:r>
        <w:t xml:space="preserve"> </w:t>
      </w:r>
      <w:r>
        <w:rPr>
          <w:b/>
          <w:bCs/>
        </w:rPr>
        <w:t xml:space="preserve">Selenskyjs Zwickmühle</w:t>
      </w:r>
      <w:r>
        <w:t xml:space="preserve">: Er kann die unabhängige NABU-Behörde nicht einfach entmachten, da dies die EU-Beitrittschancen gefährden würde, gleichzeitig bedrohen die Ermittlungen sein Umfeld</w:t>
      </w:r>
    </w:p>
    <w:p>
      <w:pPr>
        <w:pStyle w:val="BodyText"/>
      </w:pPr>
      <w:r>
        <w:t xml:space="preserve">•</w:t>
      </w:r>
      <w:r>
        <w:t xml:space="preserve"> </w:t>
      </w:r>
      <w:r>
        <w:rPr>
          <w:b/>
          <w:bCs/>
        </w:rPr>
        <w:t xml:space="preserve">Internationale Dimension</w:t>
      </w:r>
      <w:r>
        <w:t xml:space="preserve">: Das FBI interessiert sich für mögliche Geldströme über Offshore-Gesellschaften, was zu US-Ermittlungsverfahren führen könnte</w:t>
      </w:r>
    </w:p>
    <w:p>
      <w:pPr>
        <w:pStyle w:val="BodyText"/>
      </w:pPr>
      <w:r>
        <w:t xml:space="preserve">•</w:t>
      </w:r>
      <w:r>
        <w:t xml:space="preserve"> </w:t>
      </w:r>
      <w:r>
        <w:rPr>
          <w:b/>
          <w:bCs/>
        </w:rPr>
        <w:t xml:space="preserve">Machtkonzentration</w:t>
      </w:r>
      <w:r>
        <w:t xml:space="preserve">: Kritiker werfen Selenskyj vor, zunehmend Macht zu zentralisieren, während eine Opposition aus westlich finanzierten NGOs und politischen Gegnern entsteht</w:t>
      </w:r>
    </w:p>
    <w:p>
      <w:pPr>
        <w:pStyle w:val="BodyText"/>
      </w:pPr>
      <w:r>
        <w:t xml:space="preserve">•</w:t>
      </w:r>
      <w:r>
        <w:t xml:space="preserve"> </w:t>
      </w:r>
      <w:r>
        <w:rPr>
          <w:b/>
          <w:bCs/>
        </w:rPr>
        <w:t xml:space="preserve">Unklare Verstrickungen</w:t>
      </w:r>
      <w:r>
        <w:t xml:space="preserve">: Offen bleibt, ob Selenskyj von den kriminellen Machenschaften wusste oder sogar selbst profitiert hat</w:t>
      </w:r>
    </w:p>
    <w:bookmarkEnd w:id="25"/>
    <w:bookmarkStart w:id="26" w:name="fazitposition"/>
    <w:p>
      <w:pPr>
        <w:pStyle w:val="Heading2"/>
      </w:pPr>
      <w:r>
        <w:t xml:space="preserve">3. FAZIT/POSITION</w:t>
      </w:r>
    </w:p>
    <w:p>
      <w:pPr>
        <w:pStyle w:val="FirstParagraph"/>
      </w:pPr>
      <w:r>
        <w:t xml:space="preserve">Das Video stellt die Frage, ob die kontinuierlichen Milliardenhilfen an die Ukraine überdacht werden sollten, solange unklar ist, wo das Geld tatsächlich landet. Der Sprecher deutet an, dass Korruption möglicherweise ein Grund dafür sein könnte, warum die gelieferten Waffen und Gelder nicht den erhofften militärischen Erfolg gebracht haben.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q4m4Nazp6j0"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q4m4Nazp6j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2026-05-13T12:02:02Z</dcterms:created>
  <dcterms:modified xsi:type="dcterms:W3CDTF">2026-05-13T12:02:02Z</dcterms:modified>
</cp:coreProperties>
</file>

<file path=docProps/custom.xml><?xml version="1.0" encoding="utf-8"?>
<Properties xmlns="http://schemas.openxmlformats.org/officeDocument/2006/custom-properties" xmlns:vt="http://schemas.openxmlformats.org/officeDocument/2006/docPropsVTypes"/>
</file>