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il2ban-auf-synology-docker"/>
    <w:p>
      <w:pPr>
        <w:pStyle w:val="Heading1"/>
      </w:pPr>
      <w:r>
        <w:t xml:space="preserve">fail2ban auf Synology &amp; Docker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sUpNGsuzUWw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33:30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25.04.2023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fail2ban, docker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den Schutz des Systems, insbesondere um die Absicherung von Docker-Containern und die Installation von „Feldoben“ auf einer Synology NAS.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Erhöhung der System-Sicherheit:</w:t>
      </w:r>
      <w:r>
        <w:t xml:space="preserve"> </w:t>
      </w:r>
      <w:r>
        <w:t xml:space="preserve">Aufgrund zunehmender Portscans und Brute-Force-Angriffe wird die Notwendigkeit betont, System- und Anwendungsdaten zu schützen.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 und Konfiguration:</w:t>
      </w:r>
      <w:r>
        <w:t xml:space="preserve"> </w:t>
      </w:r>
      <w:r>
        <w:t xml:space="preserve">Eine detaillierte Anleitung zur Installation und Konfiguration von „Feldoben“ ohne Docker wird bereitgestellt.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Block Feature:</w:t>
      </w:r>
      <w:r>
        <w:t xml:space="preserve"> </w:t>
      </w:r>
      <w:r>
        <w:t xml:space="preserve">Es wird erklärt, dass das eingebaute Block-Feature der Synology lediglich für DSM und installierte Programme effektiv ist, jedoch Docker-Container nicht schützt.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Portainer:</w:t>
      </w:r>
      <w:r>
        <w:t xml:space="preserve"> </w:t>
      </w:r>
      <w:r>
        <w:t xml:space="preserve">Der Einsatz von Portainer zur Verwaltung von Docker-Containern und die erforderlichen Schritte zur Einrichtung werden umfassend erläutert.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Log-Management:</w:t>
      </w:r>
      <w:r>
        <w:t xml:space="preserve"> </w:t>
      </w:r>
      <w:r>
        <w:t xml:space="preserve">Hinweise zur Überwachung von Log-Dateien und zur Analyse von sicherheitsrelevanten Ereignissen wie fehlgeschlagenen Anmeldungen werden gegeben.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Zeitzonenproblematik:</w:t>
      </w:r>
      <w:r>
        <w:t xml:space="preserve"> </w:t>
      </w:r>
      <w:r>
        <w:t xml:space="preserve">Ein spezifisches Problem hinsichtlich der Zeitkonfiguration in Docker-Containern wird angesprochen und Lösungen dafür angeboten.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wertvolle Informationen zur Verbesserung der Sicherheit von Docker-Containern auf Synology NAS und ermutigt die Nutzer, sich aktiv mit den Sicherheitsmechanismen auseinanderzusetzen. Der Vortragende zeigt anschaulich die Notwendigkeit komplexer Sicherheitskonfigurationen auf, um Angriffe zu minimieren.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UpNGsuzUW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UpNGsuzUW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2025-12-27T14:33:50Z</dcterms:created>
  <dcterms:modified xsi:type="dcterms:W3CDTF">2025-12-27T14:33:50Z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