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b31cb069e34314e6ec377cb72d845103db78f"/>
    <w:p>
      <w:pPr>
        <w:pStyle w:val="Heading1"/>
      </w:pPr>
      <w:r>
        <w:t xml:space="preserve">So viel GELD verdiene ich als Selbstversorger mit einem YouTube-Video</w:t>
      </w:r>
    </w:p>
    <w:p>
      <w:pPr>
        <w:pStyle w:val="FirstParagraph"/>
      </w:pPr>
      <w:r>
        <w:rPr>
          <w:b/>
          <w:bCs/>
        </w:rPr>
        <w:t xml:space="preserve">YouTube Video:</w:t>
      </w:r>
      <w:r>
        <w:t xml:space="preserve"> </w:t>
      </w:r>
      <w:hyperlink r:id="rId20">
        <w:r>
          <w:rPr>
            <w:rStyle w:val="Hyperlink"/>
          </w:rPr>
          <w:t xml:space="preserve">scjtj9r9kKw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Selbstversorger Rigotti</w:t>
      </w:r>
    </w:p>
    <w:p>
      <w:pPr>
        <w:pStyle w:val="Compact"/>
        <w:numPr>
          <w:ilvl w:val="0"/>
          <w:numId w:val="1001"/>
        </w:numPr>
      </w:pPr>
      <w:r>
        <w:rPr>
          <w:b/>
          <w:bCs/>
        </w:rPr>
        <w:t xml:space="preserve">Dauer:</w:t>
      </w:r>
      <w:r>
        <w:t xml:space="preserve"> </w:t>
      </w:r>
      <w:r>
        <w:t xml:space="preserve">23:19</w:t>
      </w:r>
    </w:p>
    <w:p>
      <w:pPr>
        <w:pStyle w:val="Compact"/>
        <w:numPr>
          <w:ilvl w:val="0"/>
          <w:numId w:val="1001"/>
        </w:numPr>
      </w:pPr>
      <w:r>
        <w:rPr>
          <w:b/>
          <w:bCs/>
        </w:rPr>
        <w:t xml:space="preserve">Upload:</w:t>
      </w:r>
      <w:r>
        <w:t xml:space="preserve"> </w:t>
      </w:r>
      <w:r>
        <w:t xml:space="preserve">14.09.2025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Selbstversorgung, Selbstversorger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ein Einblick in die Gartenarbeit gegeben, inklusive der Ernte von verschiedenen Pflanzen und der Zubereitung von Speisen, sowie persönliche Anekdoten aus dem Leben des YouTubers.</w:t>
      </w:r>
    </w:p>
    <w:bookmarkEnd w:id="23"/>
    <w:bookmarkStart w:id="24" w:name="kernpunkte"/>
    <w:p>
      <w:pPr>
        <w:pStyle w:val="Heading2"/>
      </w:pPr>
      <w:r>
        <w:t xml:space="preserve">KERNPUNKTE</w:t>
      </w:r>
    </w:p>
    <w:p>
      <w:pPr>
        <w:pStyle w:val="FirstParagraph"/>
      </w:pPr>
      <w:r>
        <w:t xml:space="preserve">•</w:t>
      </w:r>
      <w:r>
        <w:t xml:space="preserve"> </w:t>
      </w:r>
      <w:r>
        <w:rPr>
          <w:b/>
          <w:bCs/>
        </w:rPr>
        <w:t xml:space="preserve">Kostenlose Heizung:</w:t>
      </w:r>
      <w:r>
        <w:t xml:space="preserve"> </w:t>
      </w:r>
      <w:r>
        <w:t xml:space="preserve">Überblick über die Nutzung von Silage als Gewächshausheizung im Herbst zur Unterstützung des Pflanzenwachstums.</w:t>
      </w:r>
      <w:r>
        <w:t xml:space="preserve"> </w:t>
      </w:r>
      <w:r>
        <w:t xml:space="preserve">•</w:t>
      </w:r>
      <w:r>
        <w:t xml:space="preserve"> </w:t>
      </w:r>
      <w:r>
        <w:rPr>
          <w:b/>
          <w:bCs/>
        </w:rPr>
        <w:t xml:space="preserve">Chili-Ernte:</w:t>
      </w:r>
      <w:r>
        <w:t xml:space="preserve"> </w:t>
      </w:r>
      <w:r>
        <w:t xml:space="preserve">Ernte und Verkostung von verschiedenen Chili-Sorten, wobei der Fokus auf dem Geschmack und weniger auf der Schärfe liegt.</w:t>
      </w:r>
      <w:r>
        <w:t xml:space="preserve"> </w:t>
      </w:r>
      <w:r>
        <w:t xml:space="preserve">•</w:t>
      </w:r>
      <w:r>
        <w:t xml:space="preserve"> </w:t>
      </w:r>
      <w:r>
        <w:rPr>
          <w:b/>
          <w:bCs/>
        </w:rPr>
        <w:t xml:space="preserve">Fischerlebnis:</w:t>
      </w:r>
      <w:r>
        <w:t xml:space="preserve"> </w:t>
      </w:r>
      <w:r>
        <w:t xml:space="preserve">Der YouTuber geht angeln und fängt verschiedene Fische, darunter eine Regenbogenforelle, und beschreibt die Zubereitung von Ceviche.</w:t>
      </w:r>
      <w:r>
        <w:t xml:space="preserve"> </w:t>
      </w:r>
      <w:r>
        <w:t xml:space="preserve">•</w:t>
      </w:r>
      <w:r>
        <w:t xml:space="preserve"> </w:t>
      </w:r>
      <w:r>
        <w:rPr>
          <w:b/>
          <w:bCs/>
        </w:rPr>
        <w:t xml:space="preserve">Knoblauch und Tomatenernte:</w:t>
      </w:r>
      <w:r>
        <w:t xml:space="preserve"> </w:t>
      </w:r>
      <w:r>
        <w:t xml:space="preserve">Ernte und Verarbeitung von Knoblauch und Tomaten, sowie die Vorbereitung für eine Saatgutverlosung.</w:t>
      </w:r>
      <w:r>
        <w:t xml:space="preserve"> </w:t>
      </w:r>
      <w:r>
        <w:t xml:space="preserve">•</w:t>
      </w:r>
      <w:r>
        <w:t xml:space="preserve"> </w:t>
      </w:r>
      <w:r>
        <w:rPr>
          <w:b/>
          <w:bCs/>
        </w:rPr>
        <w:t xml:space="preserve">Garten YouTuber-Treffen:</w:t>
      </w:r>
      <w:r>
        <w:t xml:space="preserve"> </w:t>
      </w:r>
      <w:r>
        <w:t xml:space="preserve">Berichte über das Treffen mit anderen YouTubern, Workshops und das gemeinsame Kochen von Speisen aus eigenen Ernten.</w:t>
      </w:r>
      <w:r>
        <w:t xml:space="preserve"> </w:t>
      </w:r>
      <w:r>
        <w:t xml:space="preserve">•</w:t>
      </w:r>
      <w:r>
        <w:t xml:space="preserve"> </w:t>
      </w:r>
      <w:r>
        <w:rPr>
          <w:b/>
          <w:bCs/>
        </w:rPr>
        <w:t xml:space="preserve">Einnahmen offenbart:</w:t>
      </w:r>
      <w:r>
        <w:t xml:space="preserve"> </w:t>
      </w:r>
      <w:r>
        <w:t xml:space="preserve">Offenlegung der Einnahmen aus dem YouTube-Kanal zur Finanzierung von Reparaturen aufgrund einer Überschwemmung.</w:t>
      </w:r>
    </w:p>
    <w:bookmarkEnd w:id="24"/>
    <w:bookmarkStart w:id="25" w:name="fazitposition"/>
    <w:p>
      <w:pPr>
        <w:pStyle w:val="Heading2"/>
      </w:pPr>
      <w:r>
        <w:t xml:space="preserve">FAZIT/POSITION</w:t>
      </w:r>
    </w:p>
    <w:p>
      <w:pPr>
        <w:pStyle w:val="FirstParagraph"/>
      </w:pPr>
      <w:r>
        <w:t xml:space="preserve">Das Video bietet eine persönliche und transparente Perspektive auf das Gärtnern, die Gartenarbeit und die Herausforderungen des Lebens als YouTuber. Es betont die Bedeutung der Gemeinschaft und der Unterstützung durch die Zuschauer.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cjtj9r9kK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cjtj9r9kK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2025-10-29T06:35:33Z</dcterms:created>
  <dcterms:modified xsi:type="dcterms:W3CDTF">2025-10-29T06:35:33Z</dcterms:modified>
</cp:coreProperties>
</file>

<file path=docProps/custom.xml><?xml version="1.0" encoding="utf-8"?>
<Properties xmlns="http://schemas.openxmlformats.org/officeDocument/2006/custom-properties" xmlns:vt="http://schemas.openxmlformats.org/officeDocument/2006/docPropsVTypes"/>
</file>