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ZUSAMMENFASSUNG: YouTube Video u__N43G6nUc</w:t>
      </w:r>
      <w:r>
        <w:t xml:space="preserve"> </w:t>
      </w:r>
      <w:r>
        <w:t xml:space="preserve">Model: openai-gpt-4o-mini</w:t>
      </w:r>
      <w:r>
        <w:t xml:space="preserve"> </w:t>
      </w:r>
      <w:r>
        <w:t xml:space="preserve">============================================================</w:t>
      </w:r>
    </w:p>
    <w:bookmarkStart w:id="20" w:name="hauptthema"/>
    <w:p>
      <w:pPr>
        <w:pStyle w:val="Heading2"/>
      </w:pPr>
      <w:r>
        <w:t xml:space="preserve">HAUPTTHEMA</w:t>
      </w:r>
    </w:p>
    <w:p>
      <w:pPr>
        <w:pStyle w:val="FirstParagraph"/>
      </w:pPr>
      <w:r>
        <w:t xml:space="preserve">Die Hausdurchsuchung beim Medienwissenschaftler und Professor Norbert Bolz wirft Fragen zur Pressefreiheit und zu staatlicher Repression auf.</w:t>
      </w:r>
    </w:p>
    <w:bookmarkEnd w:id="20"/>
    <w:bookmarkStart w:id="21" w:name="kernpunkte"/>
    <w:p>
      <w:pPr>
        <w:pStyle w:val="Heading2"/>
      </w:pPr>
      <w:r>
        <w:t xml:space="preserve">KERNPUNKTE</w:t>
      </w:r>
    </w:p>
    <w:p>
      <w:pPr>
        <w:pStyle w:val="Compact"/>
        <w:numPr>
          <w:ilvl w:val="0"/>
          <w:numId w:val="1001"/>
        </w:numPr>
      </w:pPr>
      <w:r>
        <w:rPr>
          <w:b/>
          <w:bCs/>
        </w:rPr>
        <w:t xml:space="preserve">Hausdurchsuchung</w:t>
      </w:r>
      <w:r>
        <w:t xml:space="preserve">: Norbert Bolz wurde aufgrund eines kritischen Twitter-Posts über einen Artikel der Taz zu einer AfD-Verbotspetition und einer bis zum Punkt Ironie interpretierbaren Formulierung durchsucht.</w:t>
      </w:r>
    </w:p>
    <w:p>
      <w:pPr>
        <w:pStyle w:val="Compact"/>
        <w:numPr>
          <w:ilvl w:val="0"/>
          <w:numId w:val="1001"/>
        </w:numPr>
      </w:pPr>
      <w:r>
        <w:rPr>
          <w:b/>
          <w:bCs/>
        </w:rPr>
        <w:t xml:space="preserve">Rechtliche Grundlage</w:t>
      </w:r>
      <w:r>
        <w:t xml:space="preserve">: Die Ermittlungen basieren auf dem Paragraphen 8a des Strafgesetzbuches, der die Verwendung von Kennzeichen verfassungswidriger Organisationen behandelt.</w:t>
      </w:r>
    </w:p>
    <w:p>
      <w:pPr>
        <w:pStyle w:val="Compact"/>
        <w:numPr>
          <w:ilvl w:val="0"/>
          <w:numId w:val="1001"/>
        </w:numPr>
      </w:pPr>
      <w:r>
        <w:rPr>
          <w:b/>
          <w:bCs/>
        </w:rPr>
        <w:t xml:space="preserve">Behördenreaktion</w:t>
      </w:r>
      <w:r>
        <w:t xml:space="preserve">: Die Polizei warnte Bolz, vorsichtiger mit seinen Posts umzugehen, was Bedenken hinsichtlich der Einschüchterung von Journalisten aufwirft.</w:t>
      </w:r>
    </w:p>
    <w:p>
      <w:pPr>
        <w:pStyle w:val="Compact"/>
        <w:numPr>
          <w:ilvl w:val="0"/>
          <w:numId w:val="1001"/>
        </w:numPr>
      </w:pPr>
      <w:r>
        <w:rPr>
          <w:b/>
          <w:bCs/>
        </w:rPr>
        <w:t xml:space="preserve">Wachsende Kontrolle</w:t>
      </w:r>
      <w:r>
        <w:t xml:space="preserve">: Der Vorfall wird als Zeichen für einen besorgniserregenden Kontrollverlust der Strafjustiz interpretiert, der auch renommierte Wissenschaftler betrifft.</w:t>
      </w:r>
    </w:p>
    <w:p>
      <w:pPr>
        <w:pStyle w:val="Compact"/>
        <w:numPr>
          <w:ilvl w:val="0"/>
          <w:numId w:val="1001"/>
        </w:numPr>
      </w:pPr>
      <w:r>
        <w:rPr>
          <w:b/>
          <w:bCs/>
        </w:rPr>
        <w:t xml:space="preserve">Digitale Belastung</w:t>
      </w:r>
      <w:r>
        <w:t xml:space="preserve">: Bei der Durchsuchung wurden Bolz’ Handy und Laptop beschlagnahmt, was auf die Menge persönlicher Daten hinweist, die dadurch verloren gehen können.</w:t>
      </w:r>
    </w:p>
    <w:p>
      <w:pPr>
        <w:pStyle w:val="Compact"/>
        <w:numPr>
          <w:ilvl w:val="0"/>
          <w:numId w:val="1001"/>
        </w:numPr>
      </w:pPr>
      <w:r>
        <w:rPr>
          <w:b/>
          <w:bCs/>
        </w:rPr>
        <w:t xml:space="preserve">Öffentliche Reaktionen</w:t>
      </w:r>
      <w:r>
        <w:t xml:space="preserve">: Der Vorfall hat in den Medien für Aufregung gesorgt und verdeutlicht, dass auch kritische Stimmen in der Öffentlichkeit zunehmend unter Druck geraten.</w:t>
      </w:r>
    </w:p>
    <w:bookmarkEnd w:id="21"/>
    <w:bookmarkStart w:id="22" w:name="fazitposition"/>
    <w:p>
      <w:pPr>
        <w:pStyle w:val="Heading2"/>
      </w:pPr>
      <w:r>
        <w:t xml:space="preserve">FAZIT/POSITION</w:t>
      </w:r>
    </w:p>
    <w:p>
      <w:pPr>
        <w:pStyle w:val="FirstParagraph"/>
      </w:pPr>
      <w:r>
        <w:t xml:space="preserve">Das Video kritisiert die aktuellen Entwicklungen im Umgang mit Pressefreiheit in Deutschland und sieht die Hausdurchsuchung als alarmierendes Zeichen für die Repression gegen Journalisten. Der Fall von Norbert Bolz wird als gefährlicher Präzedenzfall betrachtet, der die Berichterstattung und die Meinungsäußerung erheblich beeinflussen könnte.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2025-10-29T13:54:55Z</dcterms:created>
  <dcterms:modified xsi:type="dcterms:W3CDTF">2025-10-29T13:54:55Z</dcterms:modified>
</cp:coreProperties>
</file>

<file path=docProps/custom.xml><?xml version="1.0" encoding="utf-8"?>
<Properties xmlns="http://schemas.openxmlformats.org/officeDocument/2006/custom-properties" xmlns:vt="http://schemas.openxmlformats.org/officeDocument/2006/docPropsVTypes"/>
</file>